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C3" w:rsidRPr="00A01264" w:rsidRDefault="002C4DC3" w:rsidP="002C4DC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AF9FDD" wp14:editId="4394A75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" name="Imagem 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769500</w:t>
      </w:r>
    </w:p>
    <w:p w:rsidR="002C4DC3" w:rsidRPr="00A01264" w:rsidRDefault="002C4DC3" w:rsidP="002C4DC3">
      <w:pPr>
        <w:spacing w:after="0"/>
        <w:rPr>
          <w:b/>
        </w:rPr>
      </w:pPr>
      <w:r w:rsidRPr="002A6872">
        <w:rPr>
          <w:b/>
          <w:noProof/>
        </w:rPr>
        <w:t>Tubo de descarga</w:t>
      </w:r>
    </w:p>
    <w:p w:rsidR="002C4DC3" w:rsidRPr="00A01264" w:rsidRDefault="002C4DC3" w:rsidP="002C4DC3">
      <w:pPr>
        <w:spacing w:after="0"/>
      </w:pPr>
    </w:p>
    <w:p w:rsidR="002C4DC3" w:rsidRPr="00A01264" w:rsidRDefault="002C4DC3" w:rsidP="002C4DC3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769500</w:t>
      </w:r>
      <w:r w:rsidRPr="00A01264">
        <w:t xml:space="preserve"> </w:t>
      </w:r>
    </w:p>
    <w:p w:rsidR="002C4DC3" w:rsidRPr="00A01264" w:rsidRDefault="002C4DC3" w:rsidP="002C4DC3">
      <w:pPr>
        <w:spacing w:after="0"/>
      </w:pPr>
    </w:p>
    <w:p w:rsidR="002C4DC3" w:rsidRPr="00D761E3" w:rsidRDefault="002C4DC3" w:rsidP="002C4DC3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2C4DC3" w:rsidRPr="002A6872" w:rsidRDefault="002C4DC3" w:rsidP="002C4DC3">
      <w:pPr>
        <w:spacing w:after="0"/>
        <w:rPr>
          <w:noProof/>
        </w:rPr>
      </w:pPr>
      <w:r w:rsidRPr="002A6872">
        <w:rPr>
          <w:noProof/>
        </w:rPr>
        <w:t>Tubo de descarga TC / a encastrar para sanita.</w:t>
      </w:r>
    </w:p>
    <w:p w:rsidR="002C4DC3" w:rsidRPr="002A6872" w:rsidRDefault="002C4DC3" w:rsidP="002C4DC3">
      <w:pPr>
        <w:spacing w:after="0"/>
        <w:rPr>
          <w:noProof/>
        </w:rPr>
      </w:pPr>
      <w:r w:rsidRPr="002A6872">
        <w:rPr>
          <w:noProof/>
        </w:rPr>
        <w:t>Para TEMPOMATIC, TEMPOFLUX 1, TEMPOFLUX 2, TEMPOFLUX 3 e TEMPOCHASSE.</w:t>
      </w:r>
    </w:p>
    <w:p w:rsidR="002C4DC3" w:rsidRPr="002A6872" w:rsidRDefault="002C4DC3" w:rsidP="002C4DC3">
      <w:pPr>
        <w:spacing w:after="0"/>
        <w:rPr>
          <w:noProof/>
        </w:rPr>
      </w:pPr>
      <w:r w:rsidRPr="002A6872">
        <w:rPr>
          <w:noProof/>
        </w:rPr>
        <w:t>Tubo PVC  e PEHD.</w:t>
      </w:r>
    </w:p>
    <w:p w:rsidR="002C4DC3" w:rsidRPr="002A6872" w:rsidRDefault="002C4DC3" w:rsidP="002C4DC3">
      <w:pPr>
        <w:spacing w:after="0"/>
        <w:rPr>
          <w:noProof/>
        </w:rPr>
      </w:pPr>
      <w:r w:rsidRPr="002A6872">
        <w:rPr>
          <w:noProof/>
        </w:rPr>
        <w:t>Para encastrar ou para atravessar a parede ≤ 60 mm.</w:t>
      </w:r>
    </w:p>
    <w:p w:rsidR="002C4DC3" w:rsidRPr="002A6872" w:rsidRDefault="002C4DC3" w:rsidP="002C4DC3">
      <w:pPr>
        <w:spacing w:after="0"/>
        <w:rPr>
          <w:noProof/>
        </w:rPr>
      </w:pPr>
      <w:r w:rsidRPr="002A6872">
        <w:rPr>
          <w:noProof/>
        </w:rPr>
        <w:t>Ø 26/32 com emboque de junção.</w:t>
      </w:r>
    </w:p>
    <w:p w:rsidR="002C4DC3" w:rsidRPr="002A6872" w:rsidRDefault="002C4DC3" w:rsidP="002C4DC3">
      <w:pPr>
        <w:spacing w:after="0"/>
        <w:rPr>
          <w:noProof/>
        </w:rPr>
      </w:pPr>
      <w:r w:rsidRPr="002A6872">
        <w:rPr>
          <w:noProof/>
        </w:rPr>
        <w:t>H.703-783, L.670.</w:t>
      </w:r>
    </w:p>
    <w:p w:rsidR="00EC095B" w:rsidRDefault="00EC095B"/>
    <w:sectPr w:rsidR="00EC095B" w:rsidSect="002C4DC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2C4DC3">
    <w:pPr>
      <w:pStyle w:val="Cabealho"/>
    </w:pPr>
  </w:p>
  <w:p w:rsidR="00BE7AEF" w:rsidRDefault="002C4D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C3"/>
    <w:rsid w:val="0000585D"/>
    <w:rsid w:val="002C4DC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F48F4-2DB3-4C85-803E-5680A577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4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C4DC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2019-07-25T17:16:00Z</dcterms:created>
  <dcterms:modified xsi:type="dcterms:W3CDTF">2019-07-25T17:16:00Z</dcterms:modified>
</cp:coreProperties>
</file>