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4C" w:rsidRPr="00A01264" w:rsidRDefault="00DA2F4C" w:rsidP="00DA2F4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13F4C5" wp14:editId="2DA1ECD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2" name="Imagem 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769400</w:t>
      </w:r>
    </w:p>
    <w:p w:rsidR="00DA2F4C" w:rsidRPr="00A01264" w:rsidRDefault="00DA2F4C" w:rsidP="00DA2F4C">
      <w:pPr>
        <w:spacing w:after="0"/>
        <w:rPr>
          <w:b/>
        </w:rPr>
      </w:pPr>
      <w:r w:rsidRPr="002A6872">
        <w:rPr>
          <w:b/>
          <w:noProof/>
        </w:rPr>
        <w:t>Tubo de descarga</w:t>
      </w:r>
    </w:p>
    <w:p w:rsidR="00DA2F4C" w:rsidRPr="00A01264" w:rsidRDefault="00DA2F4C" w:rsidP="00DA2F4C">
      <w:pPr>
        <w:spacing w:after="0"/>
      </w:pPr>
    </w:p>
    <w:p w:rsidR="00DA2F4C" w:rsidRPr="00A01264" w:rsidRDefault="00DA2F4C" w:rsidP="00DA2F4C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769400</w:t>
      </w:r>
      <w:r w:rsidRPr="00A01264">
        <w:t xml:space="preserve"> </w:t>
      </w:r>
    </w:p>
    <w:p w:rsidR="00DA2F4C" w:rsidRPr="00A01264" w:rsidRDefault="00DA2F4C" w:rsidP="00DA2F4C">
      <w:pPr>
        <w:spacing w:after="0"/>
      </w:pPr>
    </w:p>
    <w:p w:rsidR="00DA2F4C" w:rsidRPr="00D761E3" w:rsidRDefault="00DA2F4C" w:rsidP="00DA2F4C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DA2F4C" w:rsidRPr="002A6872" w:rsidRDefault="00DA2F4C" w:rsidP="00DA2F4C">
      <w:pPr>
        <w:spacing w:after="0"/>
        <w:rPr>
          <w:noProof/>
        </w:rPr>
      </w:pPr>
      <w:r w:rsidRPr="002A6872">
        <w:rPr>
          <w:noProof/>
        </w:rPr>
        <w:t>Tubo de descarga TC / a encastrar para sanita.</w:t>
      </w:r>
    </w:p>
    <w:p w:rsidR="00DA2F4C" w:rsidRPr="002A6872" w:rsidRDefault="00DA2F4C" w:rsidP="00DA2F4C">
      <w:pPr>
        <w:spacing w:after="0"/>
        <w:rPr>
          <w:noProof/>
        </w:rPr>
      </w:pPr>
      <w:r w:rsidRPr="002A6872">
        <w:rPr>
          <w:noProof/>
        </w:rPr>
        <w:t>Para TEMPOMATIC, TEMPOFLUX 1, TEMPOFLUX 2, TEMPOFLUX 3 e TEMPOCHASSE.</w:t>
      </w:r>
    </w:p>
    <w:p w:rsidR="00DA2F4C" w:rsidRPr="002A6872" w:rsidRDefault="00DA2F4C" w:rsidP="00DA2F4C">
      <w:pPr>
        <w:spacing w:after="0"/>
        <w:rPr>
          <w:noProof/>
        </w:rPr>
      </w:pPr>
      <w:r w:rsidRPr="002A6872">
        <w:rPr>
          <w:noProof/>
        </w:rPr>
        <w:t>Tubo PVC para encastrar ou para atravessar a parede.</w:t>
      </w:r>
    </w:p>
    <w:p w:rsidR="00DA2F4C" w:rsidRPr="002A6872" w:rsidRDefault="00DA2F4C" w:rsidP="00DA2F4C">
      <w:pPr>
        <w:spacing w:after="0"/>
        <w:rPr>
          <w:noProof/>
        </w:rPr>
      </w:pPr>
      <w:r w:rsidRPr="002A6872">
        <w:rPr>
          <w:noProof/>
        </w:rPr>
        <w:t>Ø 26/32 (nu, sem emboque de junção).</w:t>
      </w:r>
    </w:p>
    <w:p w:rsidR="00DA2F4C" w:rsidRPr="002A6872" w:rsidRDefault="00DA2F4C" w:rsidP="00DA2F4C">
      <w:pPr>
        <w:spacing w:after="0"/>
        <w:rPr>
          <w:noProof/>
        </w:rPr>
      </w:pPr>
      <w:r w:rsidRPr="002A6872">
        <w:rPr>
          <w:noProof/>
        </w:rPr>
        <w:t>H.780 L.660.</w:t>
      </w:r>
    </w:p>
    <w:p w:rsidR="00EC095B" w:rsidRDefault="00EC095B"/>
    <w:sectPr w:rsidR="00EC095B" w:rsidSect="00DA2F4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DA2F4C">
    <w:pPr>
      <w:pStyle w:val="Cabealho"/>
    </w:pPr>
  </w:p>
  <w:p w:rsidR="00BE7AEF" w:rsidRDefault="00DA2F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4C"/>
    <w:rsid w:val="0000585D"/>
    <w:rsid w:val="00DA2F4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90DBD-B0A7-4011-AA24-01254187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2F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A2F4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