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5C" w:rsidRPr="00AC2FA8" w:rsidRDefault="0059035C" w:rsidP="0059035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91A53B" wp14:editId="327C7CB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8" name="Imagem 1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741550</w:t>
      </w:r>
    </w:p>
    <w:p w:rsidR="0059035C" w:rsidRPr="00AC2FA8" w:rsidRDefault="0059035C" w:rsidP="0059035C">
      <w:pPr>
        <w:spacing w:after="0"/>
        <w:rPr>
          <w:b/>
        </w:rPr>
      </w:pPr>
      <w:r w:rsidRPr="00F36E2A">
        <w:rPr>
          <w:b/>
          <w:noProof/>
        </w:rPr>
        <w:t>Torneira temporizada TEMPOSOFT 2</w:t>
      </w:r>
    </w:p>
    <w:p w:rsidR="0059035C" w:rsidRPr="00AC2FA8" w:rsidRDefault="0059035C" w:rsidP="0059035C">
      <w:pPr>
        <w:spacing w:after="0"/>
      </w:pPr>
    </w:p>
    <w:p w:rsidR="0059035C" w:rsidRPr="00AC2FA8" w:rsidRDefault="0059035C" w:rsidP="0059035C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741550</w:t>
      </w:r>
      <w:r w:rsidRPr="00AC2FA8">
        <w:t xml:space="preserve"> </w:t>
      </w:r>
    </w:p>
    <w:p w:rsidR="0059035C" w:rsidRPr="00AC2FA8" w:rsidRDefault="0059035C" w:rsidP="0059035C">
      <w:pPr>
        <w:spacing w:after="0"/>
      </w:pPr>
    </w:p>
    <w:p w:rsidR="0059035C" w:rsidRPr="00300715" w:rsidRDefault="0059035C" w:rsidP="0059035C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Torneira temporizada de parede para lavatório :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Abertura suave.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Temporização ~7 seg.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Quebra-jatos anticalcário inviolável.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Corpo em latão maciço cromado M1/2" L.150 mm.</w:t>
      </w:r>
    </w:p>
    <w:p w:rsidR="0059035C" w:rsidRPr="00F36E2A" w:rsidRDefault="0059035C" w:rsidP="0059035C">
      <w:pPr>
        <w:spacing w:after="0"/>
        <w:rPr>
          <w:noProof/>
        </w:rPr>
      </w:pPr>
      <w:r w:rsidRPr="00F36E2A">
        <w:rPr>
          <w:noProof/>
        </w:rPr>
        <w:t>Fornecido com símbolo azul e vermelho.</w:t>
      </w:r>
    </w:p>
    <w:p w:rsidR="00EC095B" w:rsidRDefault="00EC095B"/>
    <w:sectPr w:rsidR="00EC095B" w:rsidSect="0059035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59035C">
    <w:pPr>
      <w:pStyle w:val="Cabealho"/>
    </w:pPr>
  </w:p>
  <w:p w:rsidR="0057082C" w:rsidRDefault="005903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5C"/>
    <w:rsid w:val="0000585D"/>
    <w:rsid w:val="0059035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FFF46-A70C-44A7-A21C-7934320C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903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035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