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18" w:rsidRPr="00D13137" w:rsidRDefault="00432018" w:rsidP="0043201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210A72" wp14:editId="639A928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4" name="Imagem 5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729508</w:t>
      </w:r>
    </w:p>
    <w:p w:rsidR="00432018" w:rsidRPr="00D13137" w:rsidRDefault="00432018" w:rsidP="00432018">
      <w:pPr>
        <w:spacing w:after="0"/>
        <w:rPr>
          <w:b/>
        </w:rPr>
      </w:pPr>
      <w:r w:rsidRPr="00D057E4">
        <w:rPr>
          <w:b/>
          <w:noProof/>
        </w:rPr>
        <w:t>Doseador de sabão líquido, 0,5 litro</w:t>
      </w:r>
    </w:p>
    <w:p w:rsidR="00432018" w:rsidRPr="00D13137" w:rsidRDefault="00432018" w:rsidP="00432018">
      <w:pPr>
        <w:spacing w:after="0"/>
      </w:pPr>
    </w:p>
    <w:p w:rsidR="00432018" w:rsidRPr="00D13137" w:rsidRDefault="00432018" w:rsidP="00432018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729508</w:t>
      </w:r>
      <w:r w:rsidRPr="00D13137">
        <w:t xml:space="preserve"> </w:t>
      </w:r>
    </w:p>
    <w:p w:rsidR="00432018" w:rsidRPr="00D13137" w:rsidRDefault="00432018" w:rsidP="00432018">
      <w:pPr>
        <w:spacing w:after="0"/>
      </w:pPr>
    </w:p>
    <w:p w:rsidR="00432018" w:rsidRPr="005D763F" w:rsidRDefault="00432018" w:rsidP="00432018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432018" w:rsidRPr="00D057E4" w:rsidRDefault="00432018" w:rsidP="00432018">
      <w:pPr>
        <w:spacing w:after="0"/>
        <w:rPr>
          <w:noProof/>
        </w:rPr>
      </w:pPr>
      <w:r w:rsidRPr="00D057E4">
        <w:rPr>
          <w:noProof/>
        </w:rPr>
        <w:t xml:space="preserve">Doseador de sabão líquido de bancada com bica reta. </w:t>
      </w:r>
    </w:p>
    <w:p w:rsidR="00432018" w:rsidRPr="00D057E4" w:rsidRDefault="00432018" w:rsidP="00432018">
      <w:pPr>
        <w:spacing w:after="0"/>
        <w:rPr>
          <w:noProof/>
        </w:rPr>
      </w:pPr>
      <w:r w:rsidRPr="00D057E4">
        <w:rPr>
          <w:noProof/>
        </w:rPr>
        <w:t xml:space="preserve">Modelo para instalação em lavatório. </w:t>
      </w:r>
    </w:p>
    <w:p w:rsidR="00432018" w:rsidRPr="00D057E4" w:rsidRDefault="00432018" w:rsidP="00432018">
      <w:pPr>
        <w:spacing w:after="0"/>
        <w:rPr>
          <w:noProof/>
        </w:rPr>
      </w:pPr>
      <w:r w:rsidRPr="00D057E4">
        <w:rPr>
          <w:noProof/>
        </w:rPr>
        <w:t xml:space="preserve">Modelo antivandalismo. </w:t>
      </w:r>
    </w:p>
    <w:p w:rsidR="00432018" w:rsidRPr="00D057E4" w:rsidRDefault="00432018" w:rsidP="00432018">
      <w:pPr>
        <w:spacing w:after="0"/>
        <w:rPr>
          <w:noProof/>
        </w:rPr>
      </w:pPr>
      <w:r w:rsidRPr="00D057E4">
        <w:rPr>
          <w:noProof/>
        </w:rPr>
        <w:t xml:space="preserve">Corpo e botão de pressão em latão cromado. </w:t>
      </w:r>
    </w:p>
    <w:p w:rsidR="00432018" w:rsidRPr="00D057E4" w:rsidRDefault="00432018" w:rsidP="00432018">
      <w:pPr>
        <w:spacing w:after="0"/>
        <w:rPr>
          <w:noProof/>
        </w:rPr>
      </w:pPr>
      <w:r w:rsidRPr="00D057E4">
        <w:rPr>
          <w:noProof/>
        </w:rPr>
        <w:t>Sistema anti-gota (estanque à água).</w:t>
      </w:r>
    </w:p>
    <w:p w:rsidR="00432018" w:rsidRPr="00D057E4" w:rsidRDefault="00432018" w:rsidP="00432018">
      <w:pPr>
        <w:spacing w:after="0"/>
        <w:rPr>
          <w:noProof/>
        </w:rPr>
      </w:pPr>
      <w:r w:rsidRPr="00D057E4">
        <w:rPr>
          <w:noProof/>
        </w:rPr>
        <w:t xml:space="preserve">Mecanismo bloqueável por parafuso BTR. </w:t>
      </w:r>
    </w:p>
    <w:p w:rsidR="00432018" w:rsidRPr="00D057E4" w:rsidRDefault="00432018" w:rsidP="00432018">
      <w:pPr>
        <w:spacing w:after="0"/>
        <w:rPr>
          <w:noProof/>
        </w:rPr>
      </w:pPr>
      <w:r w:rsidRPr="00D057E4">
        <w:rPr>
          <w:noProof/>
        </w:rPr>
        <w:t>Recarregamento superior (desapertando o botão de pressão).</w:t>
      </w:r>
    </w:p>
    <w:p w:rsidR="00432018" w:rsidRPr="00D057E4" w:rsidRDefault="00432018" w:rsidP="00432018">
      <w:pPr>
        <w:spacing w:after="0"/>
        <w:rPr>
          <w:noProof/>
        </w:rPr>
      </w:pPr>
      <w:r w:rsidRPr="00D057E4">
        <w:rPr>
          <w:noProof/>
        </w:rPr>
        <w:t>Fornecido com um reservatório 0,5 L.</w:t>
      </w:r>
    </w:p>
    <w:p w:rsidR="00EC095B" w:rsidRDefault="00EC095B"/>
    <w:sectPr w:rsidR="00EC095B" w:rsidSect="0043201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432018">
    <w:pPr>
      <w:pStyle w:val="Cabealho"/>
    </w:pPr>
  </w:p>
  <w:p w:rsidR="00507713" w:rsidRDefault="004320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18"/>
    <w:rsid w:val="0000585D"/>
    <w:rsid w:val="0043201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5965E-70B2-419D-B6F7-9B2F88DE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320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3201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