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23" w:rsidRPr="00D13137" w:rsidRDefault="00DC6C23" w:rsidP="00DC6C2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CC2B75" wp14:editId="63AC0D2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0" name="Imagem 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729112</w:t>
      </w:r>
    </w:p>
    <w:p w:rsidR="00DC6C23" w:rsidRPr="00D13137" w:rsidRDefault="00DC6C23" w:rsidP="00DC6C23">
      <w:pPr>
        <w:spacing w:after="0"/>
        <w:rPr>
          <w:b/>
        </w:rPr>
      </w:pPr>
      <w:r w:rsidRPr="00D057E4">
        <w:rPr>
          <w:b/>
          <w:noProof/>
        </w:rPr>
        <w:t>Doseador de sabão líquido</w:t>
      </w:r>
    </w:p>
    <w:p w:rsidR="00DC6C23" w:rsidRPr="00D13137" w:rsidRDefault="00DC6C23" w:rsidP="00DC6C23">
      <w:pPr>
        <w:spacing w:after="0"/>
      </w:pPr>
    </w:p>
    <w:p w:rsidR="00DC6C23" w:rsidRPr="00D13137" w:rsidRDefault="00DC6C23" w:rsidP="00DC6C23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729112</w:t>
      </w:r>
      <w:r w:rsidRPr="00D13137">
        <w:t xml:space="preserve"> </w:t>
      </w:r>
    </w:p>
    <w:p w:rsidR="00DC6C23" w:rsidRPr="00D13137" w:rsidRDefault="00DC6C23" w:rsidP="00DC6C23">
      <w:pPr>
        <w:spacing w:after="0"/>
      </w:pPr>
    </w:p>
    <w:p w:rsidR="00DC6C23" w:rsidRPr="005D763F" w:rsidRDefault="00DC6C23" w:rsidP="00DC6C23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curva. 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DC6C23" w:rsidRPr="00D057E4" w:rsidRDefault="00DC6C23" w:rsidP="00DC6C23">
      <w:pPr>
        <w:spacing w:after="0"/>
        <w:rPr>
          <w:noProof/>
        </w:rPr>
      </w:pPr>
      <w:r w:rsidRPr="00D057E4">
        <w:rPr>
          <w:noProof/>
        </w:rPr>
        <w:t>Fornecido com um tubo flexível de 1,20 m para reservatório separado.</w:t>
      </w:r>
    </w:p>
    <w:p w:rsidR="00EC095B" w:rsidRDefault="00EC095B"/>
    <w:sectPr w:rsidR="00EC095B" w:rsidSect="00DC6C2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DC6C23">
    <w:pPr>
      <w:pStyle w:val="Cabealho"/>
    </w:pPr>
  </w:p>
  <w:p w:rsidR="00507713" w:rsidRDefault="00DC6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3"/>
    <w:rsid w:val="0000585D"/>
    <w:rsid w:val="00DC6C2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4CCDE-C416-41BE-9B2B-2FCC937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6C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6C2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