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422" w:rsidRPr="009222E4" w:rsidRDefault="00216422" w:rsidP="00216422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5179168" wp14:editId="04322AF0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87" name="Imagem 8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710501</w:t>
      </w:r>
    </w:p>
    <w:p w:rsidR="00216422" w:rsidRPr="009222E4" w:rsidRDefault="00216422" w:rsidP="00216422">
      <w:pPr>
        <w:spacing w:after="0"/>
        <w:rPr>
          <w:b/>
        </w:rPr>
      </w:pPr>
      <w:r w:rsidRPr="00343D4D">
        <w:rPr>
          <w:b/>
          <w:noProof/>
        </w:rPr>
        <w:t>Saboneteira mural</w:t>
      </w:r>
    </w:p>
    <w:p w:rsidR="00216422" w:rsidRPr="009222E4" w:rsidRDefault="00216422" w:rsidP="00216422">
      <w:pPr>
        <w:spacing w:after="0"/>
      </w:pPr>
    </w:p>
    <w:p w:rsidR="00216422" w:rsidRPr="009222E4" w:rsidRDefault="00216422" w:rsidP="00216422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710501</w:t>
      </w:r>
      <w:r w:rsidRPr="009222E4">
        <w:t xml:space="preserve"> </w:t>
      </w:r>
    </w:p>
    <w:p w:rsidR="00216422" w:rsidRPr="009222E4" w:rsidRDefault="00216422" w:rsidP="00216422">
      <w:pPr>
        <w:spacing w:after="0"/>
      </w:pPr>
    </w:p>
    <w:p w:rsidR="00216422" w:rsidRPr="0090398B" w:rsidRDefault="00216422" w:rsidP="00216422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216422" w:rsidRPr="00343D4D" w:rsidRDefault="00216422" w:rsidP="00216422">
      <w:pPr>
        <w:spacing w:after="0"/>
        <w:rPr>
          <w:noProof/>
        </w:rPr>
      </w:pPr>
      <w:r w:rsidRPr="00343D4D">
        <w:rPr>
          <w:noProof/>
        </w:rPr>
        <w:t xml:space="preserve">Saboneteira mural com fixações invisíveis. </w:t>
      </w:r>
    </w:p>
    <w:p w:rsidR="00216422" w:rsidRPr="00343D4D" w:rsidRDefault="00216422" w:rsidP="00216422">
      <w:pPr>
        <w:spacing w:after="0"/>
        <w:rPr>
          <w:noProof/>
        </w:rPr>
      </w:pPr>
      <w:r w:rsidRPr="00343D4D">
        <w:rPr>
          <w:noProof/>
        </w:rPr>
        <w:t xml:space="preserve">Modelo robusto para espaços públicos. </w:t>
      </w:r>
    </w:p>
    <w:p w:rsidR="00216422" w:rsidRPr="00343D4D" w:rsidRDefault="00216422" w:rsidP="00216422">
      <w:pPr>
        <w:spacing w:after="0"/>
        <w:rPr>
          <w:noProof/>
        </w:rPr>
      </w:pPr>
      <w:r w:rsidRPr="00343D4D">
        <w:rPr>
          <w:noProof/>
        </w:rPr>
        <w:t xml:space="preserve">Acabamento Bayblend® cromado brilhante. </w:t>
      </w:r>
    </w:p>
    <w:p w:rsidR="00EC095B" w:rsidRDefault="00EC095B"/>
    <w:sectPr w:rsidR="00EC095B" w:rsidSect="00216422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216422">
    <w:pPr>
      <w:pStyle w:val="Cabealho"/>
    </w:pPr>
  </w:p>
  <w:p w:rsidR="00432C0A" w:rsidRDefault="002164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22"/>
    <w:rsid w:val="0000585D"/>
    <w:rsid w:val="00216422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772B1-F467-4AF5-AACE-D6C137C5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1642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16422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169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2019-11-14T18:05:00Z</dcterms:created>
  <dcterms:modified xsi:type="dcterms:W3CDTF">2019-11-14T18:05:00Z</dcterms:modified>
</cp:coreProperties>
</file>