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E4" w:rsidRPr="00026AC5" w:rsidRDefault="004F4FE4" w:rsidP="004F4FE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16F2DF" wp14:editId="1D701B7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8" name="Image 4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C5">
        <w:rPr>
          <w:noProof/>
          <w:color w:val="FFFFFF"/>
          <w:sz w:val="4"/>
          <w:szCs w:val="4"/>
        </w:rPr>
        <w:t>6601</w:t>
      </w:r>
    </w:p>
    <w:p w:rsidR="004F4FE4" w:rsidRPr="00026AC5" w:rsidRDefault="004F4FE4" w:rsidP="004F4FE4">
      <w:pPr>
        <w:spacing w:after="0"/>
        <w:rPr>
          <w:b/>
        </w:rPr>
      </w:pPr>
      <w:r w:rsidRPr="00026AC5">
        <w:rPr>
          <w:b/>
          <w:noProof/>
        </w:rPr>
        <w:t>Dispensador toalhas de papel parede, para 750 folhas</w:t>
      </w:r>
    </w:p>
    <w:p w:rsidR="004F4FE4" w:rsidRPr="00026AC5" w:rsidRDefault="004F4FE4" w:rsidP="004F4FE4">
      <w:pPr>
        <w:spacing w:after="0"/>
      </w:pPr>
    </w:p>
    <w:p w:rsidR="004F4FE4" w:rsidRPr="00026AC5" w:rsidRDefault="004F4FE4" w:rsidP="004F4FE4">
      <w:pPr>
        <w:spacing w:after="0"/>
      </w:pPr>
      <w:r w:rsidRPr="00026AC5">
        <w:rPr>
          <w:rFonts w:cs="Calibri"/>
        </w:rPr>
        <w:t>Referência</w:t>
      </w:r>
      <w:r w:rsidRPr="00026AC5">
        <w:t xml:space="preserve">: </w:t>
      </w:r>
      <w:r w:rsidRPr="00026AC5">
        <w:rPr>
          <w:noProof/>
        </w:rPr>
        <w:t>6601</w:t>
      </w:r>
      <w:r w:rsidRPr="00026AC5">
        <w:t xml:space="preserve"> </w:t>
      </w:r>
    </w:p>
    <w:p w:rsidR="004F4FE4" w:rsidRPr="00026AC5" w:rsidRDefault="004F4FE4" w:rsidP="004F4FE4">
      <w:pPr>
        <w:spacing w:after="0"/>
      </w:pPr>
    </w:p>
    <w:p w:rsidR="004F4FE4" w:rsidRPr="00A54416" w:rsidRDefault="004F4FE4" w:rsidP="004F4FE4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Dispensador de toalhas de papel parede.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Com fechadura e chave standard DELABIE. 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Controlo de nível. 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Capacidade 750 folhas. 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Espessura Inox : 1 mm. 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Acabamento Inox polido brilhante.  </w:t>
      </w:r>
    </w:p>
    <w:p w:rsidR="004F4FE4" w:rsidRDefault="004F4FE4" w:rsidP="004F4FE4">
      <w:pPr>
        <w:spacing w:after="0"/>
        <w:rPr>
          <w:noProof/>
        </w:rPr>
      </w:pPr>
      <w:r>
        <w:rPr>
          <w:noProof/>
        </w:rPr>
        <w:t xml:space="preserve">Dimensões : 130 x 275 x 450 mm. </w:t>
      </w:r>
    </w:p>
    <w:p w:rsidR="004F4FE4" w:rsidRPr="00026AC5" w:rsidRDefault="004F4FE4" w:rsidP="004F4FE4">
      <w:pPr>
        <w:spacing w:after="0"/>
        <w:sectPr w:rsidR="004F4FE4" w:rsidRPr="00026AC5" w:rsidSect="004F4FE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4F4FE4"/>
    <w:sectPr w:rsidR="005713CB" w:rsidSect="004F4F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4F4FE4">
    <w:pPr>
      <w:pStyle w:val="En-tte"/>
    </w:pPr>
  </w:p>
  <w:p w:rsidR="006B5C55" w:rsidRDefault="004F4F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E4"/>
    <w:rsid w:val="004F4FE4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1E35-457F-435E-A5EC-0E9CA4D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F4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2019-01-11T15:19:00Z</dcterms:created>
  <dcterms:modified xsi:type="dcterms:W3CDTF">2019-01-11T15:19:00Z</dcterms:modified>
</cp:coreProperties>
</file>