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FA7" w:rsidRPr="00A01264" w:rsidRDefault="004E7FA7" w:rsidP="004E7FA7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E3005A2" wp14:editId="13552432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232" name="Imagem 232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872">
        <w:rPr>
          <w:noProof/>
          <w:color w:val="FFFFFF"/>
          <w:sz w:val="4"/>
          <w:szCs w:val="4"/>
        </w:rPr>
        <w:t>543006-430006</w:t>
      </w:r>
    </w:p>
    <w:p w:rsidR="004E7FA7" w:rsidRPr="00A01264" w:rsidRDefault="004E7FA7" w:rsidP="004E7FA7">
      <w:pPr>
        <w:spacing w:after="0"/>
        <w:rPr>
          <w:b/>
        </w:rPr>
      </w:pPr>
      <w:r w:rsidRPr="002A6872">
        <w:rPr>
          <w:b/>
          <w:noProof/>
        </w:rPr>
        <w:t>Estrutura de suporte para urinol TEMPOFIX 3</w:t>
      </w:r>
    </w:p>
    <w:p w:rsidR="004E7FA7" w:rsidRPr="00A01264" w:rsidRDefault="004E7FA7" w:rsidP="004E7FA7">
      <w:pPr>
        <w:spacing w:after="0"/>
      </w:pPr>
    </w:p>
    <w:p w:rsidR="004E7FA7" w:rsidRPr="00A01264" w:rsidRDefault="004E7FA7" w:rsidP="004E7FA7">
      <w:pPr>
        <w:spacing w:after="0"/>
      </w:pPr>
      <w:r w:rsidRPr="00A01264">
        <w:rPr>
          <w:rFonts w:cs="Calibri"/>
        </w:rPr>
        <w:t>Referência</w:t>
      </w:r>
      <w:r w:rsidRPr="00A01264">
        <w:t xml:space="preserve">: </w:t>
      </w:r>
      <w:r w:rsidRPr="002A6872">
        <w:rPr>
          <w:noProof/>
        </w:rPr>
        <w:t>543006-430006</w:t>
      </w:r>
      <w:r w:rsidRPr="00A01264">
        <w:t xml:space="preserve"> </w:t>
      </w:r>
    </w:p>
    <w:p w:rsidR="004E7FA7" w:rsidRPr="00A01264" w:rsidRDefault="004E7FA7" w:rsidP="004E7FA7">
      <w:pPr>
        <w:spacing w:after="0"/>
      </w:pPr>
    </w:p>
    <w:p w:rsidR="004E7FA7" w:rsidRPr="00D761E3" w:rsidRDefault="004E7FA7" w:rsidP="004E7FA7">
      <w:pPr>
        <w:spacing w:after="0"/>
        <w:rPr>
          <w:u w:val="single"/>
        </w:rPr>
      </w:pPr>
      <w:r w:rsidRPr="00D761E3">
        <w:rPr>
          <w:u w:val="single"/>
        </w:rPr>
        <w:t>Informação para prescrição</w:t>
      </w:r>
    </w:p>
    <w:p w:rsidR="004E7FA7" w:rsidRPr="002A6872" w:rsidRDefault="004E7FA7" w:rsidP="004E7FA7">
      <w:pPr>
        <w:spacing w:after="0"/>
        <w:rPr>
          <w:noProof/>
        </w:rPr>
      </w:pPr>
      <w:r w:rsidRPr="002A6872">
        <w:rPr>
          <w:noProof/>
        </w:rPr>
        <w:t>Estrutura de suporte l.430 para urinol :</w:t>
      </w:r>
    </w:p>
    <w:p w:rsidR="004E7FA7" w:rsidRPr="002A6872" w:rsidRDefault="004E7FA7" w:rsidP="004E7FA7">
      <w:pPr>
        <w:spacing w:after="0"/>
        <w:rPr>
          <w:noProof/>
        </w:rPr>
      </w:pPr>
      <w:r w:rsidRPr="002A6872">
        <w:rPr>
          <w:noProof/>
        </w:rPr>
        <w:t>Estrutura em aço epoxy preto para instalação à face.</w:t>
      </w:r>
    </w:p>
    <w:p w:rsidR="004E7FA7" w:rsidRPr="002A6872" w:rsidRDefault="004E7FA7" w:rsidP="004E7FA7">
      <w:pPr>
        <w:spacing w:after="0"/>
        <w:rPr>
          <w:noProof/>
        </w:rPr>
      </w:pPr>
      <w:r w:rsidRPr="002A6872">
        <w:rPr>
          <w:noProof/>
        </w:rPr>
        <w:t>Fixação ao pavimento e à parede portadora por suportes fornecidos.</w:t>
      </w:r>
    </w:p>
    <w:p w:rsidR="004E7FA7" w:rsidRPr="002A6872" w:rsidRDefault="004E7FA7" w:rsidP="004E7FA7">
      <w:pPr>
        <w:spacing w:after="0"/>
        <w:rPr>
          <w:noProof/>
        </w:rPr>
      </w:pPr>
      <w:r w:rsidRPr="002A6872">
        <w:rPr>
          <w:noProof/>
        </w:rPr>
        <w:t>Entre-eixos regulável de 100 a 280 mm.</w:t>
      </w:r>
    </w:p>
    <w:p w:rsidR="004E7FA7" w:rsidRPr="002A6872" w:rsidRDefault="004E7FA7" w:rsidP="004E7FA7">
      <w:pPr>
        <w:spacing w:after="0"/>
        <w:rPr>
          <w:noProof/>
        </w:rPr>
      </w:pPr>
      <w:r w:rsidRPr="002A6872">
        <w:rPr>
          <w:noProof/>
        </w:rPr>
        <w:t>Chassis regulável em altura de 0 a 200 mm.</w:t>
      </w:r>
    </w:p>
    <w:p w:rsidR="004E7FA7" w:rsidRPr="002A6872" w:rsidRDefault="004E7FA7" w:rsidP="004E7FA7">
      <w:pPr>
        <w:spacing w:after="0"/>
        <w:rPr>
          <w:noProof/>
        </w:rPr>
      </w:pPr>
      <w:r w:rsidRPr="002A6872">
        <w:rPr>
          <w:noProof/>
        </w:rPr>
        <w:t>Manga de descarga com junta de estanquidade Ø 50.</w:t>
      </w:r>
    </w:p>
    <w:p w:rsidR="004E7FA7" w:rsidRPr="002A6872" w:rsidRDefault="004E7FA7" w:rsidP="004E7FA7">
      <w:pPr>
        <w:spacing w:after="0"/>
        <w:rPr>
          <w:noProof/>
        </w:rPr>
      </w:pPr>
      <w:r w:rsidRPr="002A6872">
        <w:rPr>
          <w:noProof/>
        </w:rPr>
        <w:t>Entregue pré-montado.</w:t>
      </w:r>
    </w:p>
    <w:p w:rsidR="004E7FA7" w:rsidRPr="002A6872" w:rsidRDefault="004E7FA7" w:rsidP="004E7FA7">
      <w:pPr>
        <w:spacing w:after="0"/>
        <w:rPr>
          <w:noProof/>
        </w:rPr>
      </w:pPr>
      <w:r w:rsidRPr="002A6872">
        <w:rPr>
          <w:noProof/>
        </w:rPr>
        <w:t>Em conformidade com a norma NF D12-208.</w:t>
      </w:r>
    </w:p>
    <w:p w:rsidR="004E7FA7" w:rsidRPr="002A6872" w:rsidRDefault="004E7FA7" w:rsidP="004E7FA7">
      <w:pPr>
        <w:spacing w:after="0"/>
        <w:rPr>
          <w:noProof/>
        </w:rPr>
      </w:pPr>
      <w:r w:rsidRPr="002A6872">
        <w:rPr>
          <w:noProof/>
        </w:rPr>
        <w:t>Compatível com divisórias completas de 13 a 120 mm.</w:t>
      </w:r>
    </w:p>
    <w:p w:rsidR="004E7FA7" w:rsidRPr="002A6872" w:rsidRDefault="004E7FA7" w:rsidP="004E7FA7">
      <w:pPr>
        <w:spacing w:after="0"/>
        <w:rPr>
          <w:noProof/>
        </w:rPr>
      </w:pPr>
      <w:r w:rsidRPr="002A6872">
        <w:rPr>
          <w:noProof/>
        </w:rPr>
        <w:t xml:space="preserve">Equipado com torneira eletrónica TEMPOMATIC 4 F1/2" : </w:t>
      </w:r>
    </w:p>
    <w:p w:rsidR="004E7FA7" w:rsidRPr="002A6872" w:rsidRDefault="004E7FA7" w:rsidP="004E7FA7">
      <w:pPr>
        <w:spacing w:after="0"/>
        <w:rPr>
          <w:noProof/>
        </w:rPr>
      </w:pPr>
      <w:r w:rsidRPr="002A6872">
        <w:rPr>
          <w:noProof/>
        </w:rPr>
        <w:t>Alimentação por pilhas 123 Lítio 6 V.</w:t>
      </w:r>
    </w:p>
    <w:p w:rsidR="004E7FA7" w:rsidRPr="002A6872" w:rsidRDefault="004E7FA7" w:rsidP="004E7FA7">
      <w:pPr>
        <w:spacing w:after="0"/>
        <w:rPr>
          <w:noProof/>
        </w:rPr>
      </w:pPr>
      <w:r w:rsidRPr="002A6872">
        <w:rPr>
          <w:noProof/>
        </w:rPr>
        <w:t>Placa Inox brilhante 145 x 145 com eletrónica incorporada.</w:t>
      </w:r>
    </w:p>
    <w:p w:rsidR="004E7FA7" w:rsidRPr="002A6872" w:rsidRDefault="004E7FA7" w:rsidP="004E7FA7">
      <w:pPr>
        <w:spacing w:after="0"/>
        <w:rPr>
          <w:noProof/>
        </w:rPr>
      </w:pPr>
      <w:r w:rsidRPr="002A6872">
        <w:rPr>
          <w:noProof/>
        </w:rPr>
        <w:t>Detetor de presença infravermelhos antichoque.</w:t>
      </w:r>
    </w:p>
    <w:p w:rsidR="004E7FA7" w:rsidRPr="002A6872" w:rsidRDefault="004E7FA7" w:rsidP="004E7FA7">
      <w:pPr>
        <w:spacing w:after="0"/>
        <w:rPr>
          <w:noProof/>
        </w:rPr>
      </w:pPr>
      <w:r w:rsidRPr="002A6872">
        <w:rPr>
          <w:noProof/>
        </w:rPr>
        <w:t>Módulo de encastre estanque.</w:t>
      </w:r>
    </w:p>
    <w:p w:rsidR="004E7FA7" w:rsidRPr="002A6872" w:rsidRDefault="004E7FA7" w:rsidP="004E7FA7">
      <w:pPr>
        <w:spacing w:after="0"/>
        <w:rPr>
          <w:noProof/>
        </w:rPr>
      </w:pPr>
      <w:r w:rsidRPr="002A6872">
        <w:rPr>
          <w:noProof/>
        </w:rPr>
        <w:t>Ativado após 10 seg. de presença.</w:t>
      </w:r>
    </w:p>
    <w:p w:rsidR="004E7FA7" w:rsidRPr="002A6872" w:rsidRDefault="004E7FA7" w:rsidP="004E7FA7">
      <w:pPr>
        <w:spacing w:after="0"/>
        <w:rPr>
          <w:noProof/>
        </w:rPr>
      </w:pPr>
      <w:r w:rsidRPr="002A6872">
        <w:rPr>
          <w:noProof/>
        </w:rPr>
        <w:t>3 programas (volume de limpeza regulável de acordo com o tipo de urinol).</w:t>
      </w:r>
    </w:p>
    <w:p w:rsidR="004E7FA7" w:rsidRPr="002A6872" w:rsidRDefault="004E7FA7" w:rsidP="004E7FA7">
      <w:pPr>
        <w:spacing w:after="0"/>
        <w:rPr>
          <w:noProof/>
        </w:rPr>
      </w:pPr>
      <w:r w:rsidRPr="002A6872">
        <w:rPr>
          <w:noProof/>
        </w:rPr>
        <w:t>Modo afluência (exclusivo DELABIE).</w:t>
      </w:r>
    </w:p>
    <w:p w:rsidR="004E7FA7" w:rsidRPr="002A6872" w:rsidRDefault="004E7FA7" w:rsidP="004E7FA7">
      <w:pPr>
        <w:spacing w:after="0"/>
        <w:rPr>
          <w:noProof/>
        </w:rPr>
      </w:pPr>
      <w:r w:rsidRPr="002A6872">
        <w:rPr>
          <w:noProof/>
        </w:rPr>
        <w:t>Limpeza higiénica periódica todas as 24h (regulável a 12h ou Off) após a última utilização : evita a perda de água nos sifões.</w:t>
      </w:r>
    </w:p>
    <w:p w:rsidR="004E7FA7" w:rsidRPr="002A6872" w:rsidRDefault="004E7FA7" w:rsidP="004E7FA7">
      <w:pPr>
        <w:spacing w:after="0"/>
        <w:rPr>
          <w:noProof/>
        </w:rPr>
      </w:pPr>
      <w:r w:rsidRPr="002A6872">
        <w:rPr>
          <w:noProof/>
        </w:rPr>
        <w:t>Débito pré-regulado a 0,15 l/seg. a 3 bar, ajustável.</w:t>
      </w:r>
    </w:p>
    <w:p w:rsidR="004E7FA7" w:rsidRPr="002A6872" w:rsidRDefault="004E7FA7" w:rsidP="004E7FA7">
      <w:pPr>
        <w:spacing w:after="0"/>
        <w:rPr>
          <w:noProof/>
        </w:rPr>
      </w:pPr>
      <w:r w:rsidRPr="002A6872">
        <w:rPr>
          <w:noProof/>
        </w:rPr>
        <w:t>Ligação com emboque de junção Ø 35 para urinóis standard.</w:t>
      </w:r>
    </w:p>
    <w:p w:rsidR="004E7FA7" w:rsidRPr="002A6872" w:rsidRDefault="004E7FA7" w:rsidP="004E7FA7">
      <w:pPr>
        <w:spacing w:after="0"/>
        <w:rPr>
          <w:noProof/>
        </w:rPr>
      </w:pPr>
      <w:r w:rsidRPr="002A6872">
        <w:rPr>
          <w:noProof/>
        </w:rPr>
        <w:t>Características técnicas : ver TEMPOMATIC 4 urinol ref. 430PBOX-430006.</w:t>
      </w:r>
    </w:p>
    <w:p w:rsidR="00EC095B" w:rsidRDefault="00EC095B"/>
    <w:sectPr w:rsidR="00EC095B" w:rsidSect="004E7FA7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AEF" w:rsidRDefault="004E7FA7">
    <w:pPr>
      <w:pStyle w:val="Cabealho"/>
    </w:pPr>
  </w:p>
  <w:p w:rsidR="00BE7AEF" w:rsidRDefault="004E7F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FA7"/>
    <w:rsid w:val="0000585D"/>
    <w:rsid w:val="004E7FA7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C05945-9349-49DD-96B9-87922A22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E7FA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4E7FA7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2019-07-25T17:13:00Z</dcterms:created>
  <dcterms:modified xsi:type="dcterms:W3CDTF">2019-07-25T17:13:00Z</dcterms:modified>
</cp:coreProperties>
</file>