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48" w:rsidRPr="00610D5C" w:rsidRDefault="00CE7B48" w:rsidP="00CE7B4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457A34" wp14:editId="706DF26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36" name="Image 3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512066P</w:t>
      </w:r>
    </w:p>
    <w:p w:rsidR="00CE7B48" w:rsidRPr="00610D5C" w:rsidRDefault="00CE7B48" w:rsidP="00CE7B48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Doseador de sabão líquido eletrónico mural, 1 litro</w:t>
      </w:r>
    </w:p>
    <w:p w:rsidR="00CE7B48" w:rsidRPr="00610D5C" w:rsidRDefault="00CE7B48" w:rsidP="00CE7B48">
      <w:pPr>
        <w:spacing w:after="0"/>
        <w:rPr>
          <w:lang w:val="en-US"/>
        </w:rPr>
      </w:pPr>
    </w:p>
    <w:p w:rsidR="00CE7B48" w:rsidRPr="00610D5C" w:rsidRDefault="00CE7B48" w:rsidP="00CE7B4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512066P</w:t>
      </w:r>
      <w:r w:rsidRPr="00610D5C">
        <w:rPr>
          <w:lang w:val="en-US"/>
        </w:rPr>
        <w:t xml:space="preserve"> </w:t>
      </w:r>
    </w:p>
    <w:p w:rsidR="00CE7B48" w:rsidRPr="00610D5C" w:rsidRDefault="00CE7B48" w:rsidP="00CE7B48">
      <w:pPr>
        <w:spacing w:after="0"/>
        <w:rPr>
          <w:lang w:val="en-US"/>
        </w:rPr>
      </w:pPr>
    </w:p>
    <w:p w:rsidR="00CE7B48" w:rsidRPr="00026AC5" w:rsidRDefault="00CE7B48" w:rsidP="00CE7B48">
      <w:pPr>
        <w:spacing w:after="0"/>
        <w:rPr>
          <w:u w:val="single"/>
          <w:lang w:val="en-US"/>
        </w:rPr>
      </w:pPr>
      <w:r w:rsidRPr="00026AC5">
        <w:rPr>
          <w:u w:val="single"/>
          <w:lang w:val="en-US"/>
        </w:rPr>
        <w:t>Informação para prescrição</w:t>
      </w:r>
    </w:p>
    <w:p w:rsidR="00CE7B48" w:rsidRPr="00026AC5" w:rsidRDefault="00CE7B48" w:rsidP="00CE7B4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Doseador de sabão líquido eletrónico, mural. </w:t>
      </w:r>
    </w:p>
    <w:p w:rsidR="00CE7B48" w:rsidRPr="00026AC5" w:rsidRDefault="00CE7B48" w:rsidP="00CE7B4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Modelo antivandalismo com fechadura e chave standard DELABIE. </w:t>
      </w:r>
    </w:p>
    <w:p w:rsidR="00CE7B48" w:rsidRPr="00026AC5" w:rsidRDefault="00CE7B48" w:rsidP="00CE7B4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Ausência de contato manual : deteção automática das mãos por célula de infravermelhos (distância de deteção regulável). </w:t>
      </w:r>
    </w:p>
    <w:p w:rsidR="00CE7B48" w:rsidRPr="00026AC5" w:rsidRDefault="00CE7B48" w:rsidP="00CE7B4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Corpo monobloco articulado para fácil manutenção e melhor higiene.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Bomba antidesperdício : dose de 0,8 ml (regulável até 7 doses por deteção). </w:t>
      </w:r>
    </w:p>
    <w:p w:rsidR="00CE7B48" w:rsidRPr="00026AC5" w:rsidRDefault="00CE7B48" w:rsidP="00CE7B4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Alimentação : 6 pilhas fornecidas AA -1,5 V (DC9V) integradas no corpo do doseador de sabão.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Indicador luminoso de bateria fraca.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Reservatório com uma abertura larga : facilita o enchimento por bidões de grande capacidade.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Janela de controlo de nível.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Acabamento Inox 304 polido brilhante.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Espessura Inox : 1 mm.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Capacidade : 1 litro.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Dimensões : 90 x 105 x 256 mm.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 Para sabão líquido de base vegetal, com viscosidade máxima de : 3 000 mPa.s.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Marcação CE. </w:t>
      </w:r>
    </w:p>
    <w:p w:rsidR="00CE7B48" w:rsidRDefault="00CE7B48" w:rsidP="00CE7B48">
      <w:pPr>
        <w:spacing w:after="0"/>
        <w:rPr>
          <w:noProof/>
        </w:rPr>
      </w:pPr>
      <w:r>
        <w:rPr>
          <w:noProof/>
        </w:rPr>
        <w:t xml:space="preserve">Garantia 10 anos. </w:t>
      </w:r>
    </w:p>
    <w:p w:rsidR="00CE7B48" w:rsidRPr="00026AC5" w:rsidRDefault="00CE7B48" w:rsidP="00CE7B48">
      <w:pPr>
        <w:spacing w:after="0"/>
        <w:rPr>
          <w:noProof/>
          <w:lang w:val="en-US"/>
        </w:rPr>
      </w:pPr>
      <w:r>
        <w:rPr>
          <w:noProof/>
        </w:rPr>
        <w:t xml:space="preserve">Disponibilidade 1ᵉ semestre 2018. </w:t>
      </w:r>
      <w:r w:rsidRPr="00026AC5">
        <w:rPr>
          <w:noProof/>
          <w:lang w:val="en-US"/>
        </w:rPr>
        <w:t>Para validação da disponibilidade, contactar o Serviço Comercial.</w:t>
      </w:r>
    </w:p>
    <w:p w:rsidR="00CE7B48" w:rsidRDefault="00CE7B48" w:rsidP="00CE7B48">
      <w:pPr>
        <w:spacing w:after="0"/>
        <w:rPr>
          <w:lang w:val="en-GB"/>
        </w:rPr>
        <w:sectPr w:rsidR="00CE7B48" w:rsidSect="00CE7B4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CE7B48"/>
    <w:sectPr w:rsidR="005713CB" w:rsidSect="00CE7B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CE7B48">
    <w:pPr>
      <w:pStyle w:val="En-tte"/>
    </w:pPr>
  </w:p>
  <w:p w:rsidR="006B5C55" w:rsidRDefault="00CE7B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48"/>
    <w:rsid w:val="005713CB"/>
    <w:rsid w:val="00C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F6BD-01D6-415F-9F34-6597789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7B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E7B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2019-01-11T15:22:00Z</dcterms:created>
  <dcterms:modified xsi:type="dcterms:W3CDTF">2019-01-11T15:22:00Z</dcterms:modified>
</cp:coreProperties>
</file>