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C6" w:rsidRPr="00610D5C" w:rsidRDefault="006E23C6" w:rsidP="006E23C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D320B5" wp14:editId="709A980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70" name="Image 3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510051P</w:t>
      </w:r>
    </w:p>
    <w:p w:rsidR="006E23C6" w:rsidRPr="00610D5C" w:rsidRDefault="006E23C6" w:rsidP="006E23C6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Porta piaçaba WC com tampa e cabo longo</w:t>
      </w:r>
    </w:p>
    <w:p w:rsidR="006E23C6" w:rsidRPr="00610D5C" w:rsidRDefault="006E23C6" w:rsidP="006E23C6">
      <w:pPr>
        <w:spacing w:after="0"/>
        <w:rPr>
          <w:lang w:val="en-US"/>
        </w:rPr>
      </w:pPr>
    </w:p>
    <w:p w:rsidR="006E23C6" w:rsidRPr="00610D5C" w:rsidRDefault="006E23C6" w:rsidP="006E23C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510051P</w:t>
      </w:r>
      <w:r w:rsidRPr="00610D5C">
        <w:rPr>
          <w:lang w:val="en-US"/>
        </w:rPr>
        <w:t xml:space="preserve"> </w:t>
      </w:r>
    </w:p>
    <w:p w:rsidR="006E23C6" w:rsidRPr="00610D5C" w:rsidRDefault="006E23C6" w:rsidP="006E23C6">
      <w:pPr>
        <w:spacing w:after="0"/>
        <w:rPr>
          <w:lang w:val="en-US"/>
        </w:rPr>
      </w:pPr>
    </w:p>
    <w:p w:rsidR="006E23C6" w:rsidRPr="00026AC5" w:rsidRDefault="006E23C6" w:rsidP="006E23C6">
      <w:pPr>
        <w:spacing w:after="0"/>
        <w:rPr>
          <w:u w:val="single"/>
          <w:lang w:val="en-US"/>
        </w:rPr>
      </w:pPr>
      <w:r w:rsidRPr="00026AC5">
        <w:rPr>
          <w:u w:val="single"/>
          <w:lang w:val="en-US"/>
        </w:rPr>
        <w:t>Informação para prescrição</w:t>
      </w:r>
    </w:p>
    <w:p w:rsidR="006E23C6" w:rsidRPr="00026AC5" w:rsidRDefault="006E23C6" w:rsidP="006E23C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Porta piaçaba WC parede com tampa e cabo longo. </w:t>
      </w:r>
    </w:p>
    <w:p w:rsidR="006E23C6" w:rsidRPr="00026AC5" w:rsidRDefault="006E23C6" w:rsidP="006E23C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Inox 304 bacteriostático polido brilhante. </w:t>
      </w:r>
    </w:p>
    <w:p w:rsidR="006E23C6" w:rsidRPr="00026AC5" w:rsidRDefault="006E23C6" w:rsidP="006E23C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Modelo parede com bloqueio antirroubo. </w:t>
      </w:r>
    </w:p>
    <w:p w:rsidR="006E23C6" w:rsidRPr="00026AC5" w:rsidRDefault="006E23C6" w:rsidP="006E23C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Modelo robusto. </w:t>
      </w:r>
    </w:p>
    <w:p w:rsidR="006E23C6" w:rsidRPr="00026AC5" w:rsidRDefault="006E23C6" w:rsidP="006E23C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Cabo longo ergonómico : facilmente utilizável por pessoas em cadeira de rodas ou com dificuldades em se baixar. </w:t>
      </w:r>
    </w:p>
    <w:p w:rsidR="006E23C6" w:rsidRPr="00026AC5" w:rsidRDefault="006E23C6" w:rsidP="006E23C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Fácil limpeza : copo plástico amovível por cima. </w:t>
      </w:r>
    </w:p>
    <w:p w:rsidR="006E23C6" w:rsidRPr="00026AC5" w:rsidRDefault="006E23C6" w:rsidP="006E23C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Copo plástico com reservatório : evita o contacto da escova com a água residual e limita os riscos de pingos em futuras utilizações. </w:t>
      </w:r>
    </w:p>
    <w:p w:rsidR="006E23C6" w:rsidRPr="00026AC5" w:rsidRDefault="006E23C6" w:rsidP="006E23C6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 xml:space="preserve">Reposição automática da escova no recetáculo por sistema cónico. </w:t>
      </w:r>
    </w:p>
    <w:p w:rsidR="006E23C6" w:rsidRDefault="006E23C6" w:rsidP="006E23C6">
      <w:pPr>
        <w:spacing w:after="0"/>
        <w:rPr>
          <w:noProof/>
        </w:rPr>
      </w:pPr>
      <w:r>
        <w:rPr>
          <w:noProof/>
        </w:rPr>
        <w:t xml:space="preserve">Espessura Inox : corpo 1 mm. </w:t>
      </w:r>
    </w:p>
    <w:p w:rsidR="006E23C6" w:rsidRPr="00026AC5" w:rsidRDefault="006E23C6" w:rsidP="006E23C6">
      <w:pPr>
        <w:spacing w:after="0"/>
        <w:sectPr w:rsidR="006E23C6" w:rsidRPr="00026AC5" w:rsidSect="006E23C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Dimensões : Ø 90 x 580 mm.</w:t>
      </w:r>
    </w:p>
    <w:p w:rsidR="005713CB" w:rsidRDefault="005713CB" w:rsidP="006E23C6"/>
    <w:sectPr w:rsidR="005713CB" w:rsidSect="006E23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6E23C6">
    <w:pPr>
      <w:pStyle w:val="En-tte"/>
    </w:pPr>
  </w:p>
  <w:p w:rsidR="006B5C55" w:rsidRDefault="006E23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C6"/>
    <w:rsid w:val="005713CB"/>
    <w:rsid w:val="006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555C-60FE-44FF-9638-7D17504E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3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E23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2019-01-11T15:21:00Z</dcterms:created>
  <dcterms:modified xsi:type="dcterms:W3CDTF">2019-01-11T15:21:00Z</dcterms:modified>
</cp:coreProperties>
</file>