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B8" w:rsidRPr="00DA7859" w:rsidRDefault="00BF4DB8" w:rsidP="00BF4DB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DD6AB9" wp14:editId="295421C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2" name="Imagem 1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5070N</w:t>
      </w:r>
    </w:p>
    <w:p w:rsidR="00BF4DB8" w:rsidRPr="00DA7859" w:rsidRDefault="00BF4DB8" w:rsidP="00BF4DB8">
      <w:pPr>
        <w:spacing w:after="0"/>
        <w:rPr>
          <w:b/>
        </w:rPr>
      </w:pPr>
      <w:r w:rsidRPr="00316CE2">
        <w:rPr>
          <w:b/>
          <w:noProof/>
        </w:rPr>
        <w:t>Barra de duche em L Nylon branco antibacteriano H. 750 mm</w:t>
      </w:r>
    </w:p>
    <w:p w:rsidR="00BF4DB8" w:rsidRPr="00DA7859" w:rsidRDefault="00BF4DB8" w:rsidP="00BF4DB8">
      <w:pPr>
        <w:spacing w:after="0"/>
      </w:pPr>
    </w:p>
    <w:p w:rsidR="00BF4DB8" w:rsidRPr="00DA7859" w:rsidRDefault="00BF4DB8" w:rsidP="00BF4DB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5070N</w:t>
      </w:r>
      <w:r w:rsidRPr="00DA7859">
        <w:t xml:space="preserve"> </w:t>
      </w:r>
    </w:p>
    <w:p w:rsidR="00BF4DB8" w:rsidRPr="00DA7859" w:rsidRDefault="00BF4DB8" w:rsidP="00BF4DB8">
      <w:pPr>
        <w:spacing w:after="0"/>
      </w:pPr>
    </w:p>
    <w:p w:rsidR="00BF4DB8" w:rsidRPr="00D84BF4" w:rsidRDefault="00BF4DB8" w:rsidP="00BF4DB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Barra de apoio em L Ø 32, para pessoas com mobilidade reduzida (PMR).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 xml:space="preserve">Função de barra para duche se adicionar um suporte de chuveiro e/ou uma saboneteira. 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Possível montagem da barra vertical à esquerda ou à direita.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Adaptado para utilização intensiva em coletividades ou meio hospitalar.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 xml:space="preserve"> Dimensões: 750 x 450 mm.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Testado com mais de 200 kg.</w:t>
      </w:r>
    </w:p>
    <w:p w:rsidR="00BF4DB8" w:rsidRPr="00316CE2" w:rsidRDefault="00BF4DB8" w:rsidP="00BF4DB8">
      <w:pPr>
        <w:spacing w:after="0"/>
        <w:rPr>
          <w:noProof/>
        </w:rPr>
      </w:pPr>
      <w:r w:rsidRPr="00316CE2">
        <w:rPr>
          <w:noProof/>
        </w:rPr>
        <w:t>Peso máximo do utilizador recomendado : 135 kg.</w:t>
      </w:r>
    </w:p>
    <w:p w:rsidR="00BF4DB8" w:rsidRPr="00D84BF4" w:rsidRDefault="00BF4DB8" w:rsidP="00BF4DB8">
      <w:pPr>
        <w:spacing w:after="0"/>
        <w:sectPr w:rsidR="00BF4DB8" w:rsidRPr="00D84BF4" w:rsidSect="00BF4DB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BF4DB8"/>
    <w:sectPr w:rsidR="00EC095B" w:rsidSect="00BF4DB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BF4DB8">
    <w:pPr>
      <w:pStyle w:val="Cabealho"/>
    </w:pPr>
  </w:p>
  <w:p w:rsidR="000543B5" w:rsidRDefault="00BF4D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B8"/>
    <w:rsid w:val="0000585D"/>
    <w:rsid w:val="00BF4DB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025A-C5C6-48C7-BDF6-41F21D16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4D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4DB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