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C7" w:rsidRPr="009E5FB5" w:rsidRDefault="00F66BC7" w:rsidP="00F66BC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716F42" wp14:editId="44C6093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0" name="Image 4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5057P2</w:t>
      </w:r>
    </w:p>
    <w:p w:rsidR="00F66BC7" w:rsidRPr="009E5FB5" w:rsidRDefault="00F66BC7" w:rsidP="00F66BC7">
      <w:pPr>
        <w:spacing w:after="0"/>
        <w:rPr>
          <w:b/>
        </w:rPr>
      </w:pPr>
      <w:r w:rsidRPr="00064082">
        <w:rPr>
          <w:b/>
          <w:noProof/>
        </w:rPr>
        <w:t>Barra de apoio reta Ø 25, 500 mm</w:t>
      </w:r>
    </w:p>
    <w:p w:rsidR="00F66BC7" w:rsidRPr="009E5FB5" w:rsidRDefault="00F66BC7" w:rsidP="00F66BC7">
      <w:pPr>
        <w:spacing w:after="0"/>
      </w:pPr>
    </w:p>
    <w:p w:rsidR="00F66BC7" w:rsidRPr="009E5FB5" w:rsidRDefault="00F66BC7" w:rsidP="00F66BC7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5057P2</w:t>
      </w:r>
      <w:r w:rsidRPr="009E5FB5">
        <w:t xml:space="preserve"> </w:t>
      </w:r>
    </w:p>
    <w:p w:rsidR="00F66BC7" w:rsidRPr="009E5FB5" w:rsidRDefault="00F66BC7" w:rsidP="00F66BC7">
      <w:pPr>
        <w:spacing w:after="0"/>
      </w:pPr>
    </w:p>
    <w:p w:rsidR="00F66BC7" w:rsidRPr="00A54416" w:rsidRDefault="00F66BC7" w:rsidP="00F66BC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Barra de apoio reta para PMR.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Tubo Ø 25, entre-eixos 500 mm.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Utilização como barra de apoio e elevação para WC, duche ou banheira.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F66BC7" w:rsidRDefault="00F66BC7" w:rsidP="00F66BC7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66BC7" w:rsidRPr="00945E1C" w:rsidRDefault="00F66BC7" w:rsidP="00F66BC7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Fixações invisíveis por pater 3 furos, Inox 304, Ø 72.</w:t>
      </w:r>
    </w:p>
    <w:p w:rsidR="00F66BC7" w:rsidRPr="00945E1C" w:rsidRDefault="00F66BC7" w:rsidP="00F66BC7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Pater com proteção : preserva o revestimento da parede e corrige as suas imperfeições.</w:t>
      </w:r>
    </w:p>
    <w:p w:rsidR="00F66BC7" w:rsidRPr="00945E1C" w:rsidRDefault="00F66BC7" w:rsidP="00F66BC7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Fornecido com parafusos Inox para parede de betão.</w:t>
      </w:r>
    </w:p>
    <w:p w:rsidR="00F66BC7" w:rsidRPr="00945E1C" w:rsidRDefault="00F66BC7" w:rsidP="00F66BC7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Testado com mais de 200 kg. Peso máximo do utilizador recomendado: 115 kg.</w:t>
      </w:r>
    </w:p>
    <w:p w:rsidR="00F66BC7" w:rsidRPr="00945E1C" w:rsidRDefault="00F66BC7" w:rsidP="00F66BC7">
      <w:pPr>
        <w:spacing w:after="0"/>
        <w:sectPr w:rsidR="00F66BC7" w:rsidRPr="00945E1C" w:rsidSect="00F66BC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F66BC7"/>
    <w:sectPr w:rsidR="00D90716" w:rsidSect="00F66B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F66BC7">
    <w:pPr>
      <w:pStyle w:val="En-tte"/>
    </w:pPr>
  </w:p>
  <w:p w:rsidR="00691E4E" w:rsidRDefault="00F66B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7"/>
    <w:rsid w:val="00D90716"/>
    <w:rsid w:val="00F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4B0-ACEC-4B38-B380-9D77434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66B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