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3B2" w:rsidRPr="00610D5C" w:rsidRDefault="00D003B2" w:rsidP="00D003B2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A42271B" wp14:editId="36E3257B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422" name="Image 42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3F3">
        <w:rPr>
          <w:noProof/>
          <w:color w:val="FFFFFF"/>
          <w:sz w:val="4"/>
          <w:szCs w:val="4"/>
          <w:lang w:val="en-US"/>
        </w:rPr>
        <w:t>434125</w:t>
      </w:r>
    </w:p>
    <w:p w:rsidR="00D003B2" w:rsidRPr="00610D5C" w:rsidRDefault="00D003B2" w:rsidP="00D003B2">
      <w:pPr>
        <w:spacing w:after="0"/>
        <w:rPr>
          <w:b/>
          <w:lang w:val="en-US"/>
        </w:rPr>
      </w:pPr>
      <w:r w:rsidRPr="008013F3">
        <w:rPr>
          <w:b/>
          <w:noProof/>
          <w:lang w:val="en-US"/>
        </w:rPr>
        <w:t>Flexível reforçado PVC branco</w:t>
      </w:r>
    </w:p>
    <w:p w:rsidR="00D003B2" w:rsidRPr="00610D5C" w:rsidRDefault="00D003B2" w:rsidP="00D003B2">
      <w:pPr>
        <w:spacing w:after="0"/>
        <w:rPr>
          <w:lang w:val="en-US"/>
        </w:rPr>
      </w:pPr>
    </w:p>
    <w:p w:rsidR="00D003B2" w:rsidRPr="00610D5C" w:rsidRDefault="00D003B2" w:rsidP="00D003B2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8013F3">
        <w:rPr>
          <w:noProof/>
          <w:lang w:val="en-GB"/>
        </w:rPr>
        <w:t>434125</w:t>
      </w:r>
      <w:r w:rsidRPr="00610D5C">
        <w:rPr>
          <w:lang w:val="en-US"/>
        </w:rPr>
        <w:t xml:space="preserve"> </w:t>
      </w:r>
    </w:p>
    <w:p w:rsidR="00D003B2" w:rsidRPr="00610D5C" w:rsidRDefault="00D003B2" w:rsidP="00D003B2">
      <w:pPr>
        <w:spacing w:after="0"/>
        <w:rPr>
          <w:lang w:val="en-US"/>
        </w:rPr>
      </w:pPr>
    </w:p>
    <w:p w:rsidR="00D003B2" w:rsidRPr="00A54416" w:rsidRDefault="00D003B2" w:rsidP="00D003B2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D003B2" w:rsidRDefault="00D003B2" w:rsidP="00D003B2">
      <w:pPr>
        <w:spacing w:after="0"/>
        <w:rPr>
          <w:noProof/>
        </w:rPr>
      </w:pPr>
      <w:r>
        <w:rPr>
          <w:noProof/>
        </w:rPr>
        <w:t>Flexível reforçado FF1/2"em PVC branco opaco L.1,25 m.</w:t>
      </w:r>
    </w:p>
    <w:p w:rsidR="00D003B2" w:rsidRDefault="00D003B2" w:rsidP="00D003B2">
      <w:pPr>
        <w:spacing w:after="0"/>
        <w:rPr>
          <w:noProof/>
        </w:rPr>
      </w:pPr>
      <w:r>
        <w:rPr>
          <w:noProof/>
        </w:rPr>
        <w:t>Evita o desenvolvimento de germes ou de algas devido à luz.</w:t>
      </w:r>
    </w:p>
    <w:p w:rsidR="00D003B2" w:rsidRPr="00026AC5" w:rsidRDefault="00D003B2" w:rsidP="00D003B2">
      <w:pPr>
        <w:spacing w:after="0"/>
        <w:rPr>
          <w:noProof/>
          <w:lang w:val="en-US"/>
        </w:rPr>
      </w:pPr>
      <w:r w:rsidRPr="00026AC5">
        <w:rPr>
          <w:noProof/>
          <w:lang w:val="en-US"/>
        </w:rPr>
        <w:t xml:space="preserve">Porcas rotativas FF1/2", cónica de um lado e serrilhada do outro, impedindo qualquer torção do flexível. </w:t>
      </w:r>
    </w:p>
    <w:p w:rsidR="00D003B2" w:rsidRPr="00026AC5" w:rsidRDefault="00D003B2" w:rsidP="00D003B2">
      <w:pPr>
        <w:spacing w:after="0"/>
        <w:sectPr w:rsidR="00D003B2" w:rsidRPr="00026AC5" w:rsidSect="00D003B2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Estanquidade assegurada pelas juntas pré-montadas.</w:t>
      </w:r>
    </w:p>
    <w:p w:rsidR="005713CB" w:rsidRDefault="005713CB" w:rsidP="00D003B2"/>
    <w:sectPr w:rsidR="005713CB" w:rsidSect="00D003B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C55" w:rsidRDefault="00D003B2">
    <w:pPr>
      <w:pStyle w:val="En-tte"/>
    </w:pPr>
  </w:p>
  <w:p w:rsidR="006B5C55" w:rsidRDefault="00D003B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B2"/>
    <w:rsid w:val="005713CB"/>
    <w:rsid w:val="00D0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A43D1-38B4-4D69-9093-272D13CB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03B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D003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305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2019-01-11T15:20:00Z</dcterms:created>
  <dcterms:modified xsi:type="dcterms:W3CDTF">2019-01-11T15:20:00Z</dcterms:modified>
</cp:coreProperties>
</file>