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0B" w:rsidRPr="00D13137" w:rsidRDefault="0054520B" w:rsidP="0054520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7E7E4C" wp14:editId="23BFE3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" name="Imagem 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3565</w:t>
      </w:r>
    </w:p>
    <w:p w:rsidR="0054520B" w:rsidRPr="00D13137" w:rsidRDefault="0054520B" w:rsidP="0054520B">
      <w:pPr>
        <w:spacing w:after="0"/>
        <w:rPr>
          <w:b/>
        </w:rPr>
      </w:pPr>
      <w:r w:rsidRPr="00D057E4">
        <w:rPr>
          <w:b/>
          <w:noProof/>
        </w:rPr>
        <w:t>Porta-rolos WC</w:t>
      </w:r>
    </w:p>
    <w:p w:rsidR="0054520B" w:rsidRPr="00D13137" w:rsidRDefault="0054520B" w:rsidP="0054520B">
      <w:pPr>
        <w:spacing w:after="0"/>
      </w:pPr>
    </w:p>
    <w:p w:rsidR="0054520B" w:rsidRPr="00D13137" w:rsidRDefault="0054520B" w:rsidP="0054520B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3565</w:t>
      </w:r>
      <w:r w:rsidRPr="00D13137">
        <w:t xml:space="preserve"> </w:t>
      </w:r>
    </w:p>
    <w:p w:rsidR="0054520B" w:rsidRPr="00D13137" w:rsidRDefault="0054520B" w:rsidP="0054520B">
      <w:pPr>
        <w:spacing w:after="0"/>
      </w:pPr>
    </w:p>
    <w:p w:rsidR="0054520B" w:rsidRPr="005D763F" w:rsidRDefault="0054520B" w:rsidP="0054520B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>Porta-rolos WC.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 xml:space="preserve">Tampa monobloco articulada para fácil manutenção e melhor higiene. 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 xml:space="preserve"> Eixo integral antirroubo em policarbonato : inquebrável. 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 xml:space="preserve">Inox 304 bacteriostático epoxy branco. 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>Fixações invisíveis.</w:t>
      </w:r>
    </w:p>
    <w:p w:rsidR="0054520B" w:rsidRPr="00D057E4" w:rsidRDefault="0054520B" w:rsidP="0054520B">
      <w:pPr>
        <w:spacing w:after="0"/>
        <w:rPr>
          <w:noProof/>
        </w:rPr>
      </w:pPr>
      <w:r w:rsidRPr="00D057E4">
        <w:rPr>
          <w:noProof/>
        </w:rPr>
        <w:t xml:space="preserve">Dimensions : 119 x 140 x 80. </w:t>
      </w:r>
    </w:p>
    <w:p w:rsidR="00EC095B" w:rsidRDefault="00EC095B"/>
    <w:sectPr w:rsidR="00EC095B" w:rsidSect="0054520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54520B">
    <w:pPr>
      <w:pStyle w:val="Cabealho"/>
    </w:pPr>
  </w:p>
  <w:p w:rsidR="00507713" w:rsidRDefault="00545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0B"/>
    <w:rsid w:val="0000585D"/>
    <w:rsid w:val="0054520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2D34-A462-45AB-A00E-3F905042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452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4520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