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6B" w:rsidRPr="009D74E1" w:rsidRDefault="0003346B" w:rsidP="0003346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96E9CD" wp14:editId="54942FF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1" name="Imagem 2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160310</w:t>
      </w:r>
    </w:p>
    <w:p w:rsidR="0003346B" w:rsidRPr="009D74E1" w:rsidRDefault="0003346B" w:rsidP="0003346B">
      <w:pPr>
        <w:spacing w:after="0"/>
        <w:rPr>
          <w:b/>
        </w:rPr>
      </w:pPr>
      <w:r w:rsidRPr="00747CA3">
        <w:rPr>
          <w:b/>
          <w:noProof/>
        </w:rPr>
        <w:t>Sanita suspensa S21 S TC</w:t>
      </w:r>
    </w:p>
    <w:p w:rsidR="0003346B" w:rsidRPr="009D74E1" w:rsidRDefault="0003346B" w:rsidP="0003346B">
      <w:pPr>
        <w:spacing w:after="0"/>
      </w:pPr>
    </w:p>
    <w:p w:rsidR="0003346B" w:rsidRPr="009D74E1" w:rsidRDefault="0003346B" w:rsidP="0003346B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160310</w:t>
      </w:r>
      <w:r w:rsidRPr="009D74E1">
        <w:t xml:space="preserve"> </w:t>
      </w:r>
    </w:p>
    <w:p w:rsidR="0003346B" w:rsidRPr="009D74E1" w:rsidRDefault="0003346B" w:rsidP="0003346B">
      <w:pPr>
        <w:spacing w:after="0"/>
      </w:pPr>
    </w:p>
    <w:p w:rsidR="0003346B" w:rsidRPr="00E76653" w:rsidRDefault="0003346B" w:rsidP="0003346B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Sanita suspensa para montagem através de corete técnica.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Design simples e elegante.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Aço inoxidável 304 bacteriostático.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Acabamento polido satinado.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Espessura do aço inoxidável : 1,5 mm.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Sanita estampada, sem soldaduras, de fácil manutenção e melhor higiene.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Interior da sanita polido com bordos redondos para uma fácil limpeza.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Lavagem perimetral.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Entrada de água horizontal Ø 55 mm.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Descarga horizontal Ø 100 mm.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Economia de água : funciona com 4 L de água e mais.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Varão roscado 200 mm para cortar à medida (outros comprimentos por encomenda).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 xml:space="preserve">Fundo fechado. 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>Marcação CE. Em conformidade com a norma EN 997 para descarga de 4 L.</w:t>
      </w:r>
    </w:p>
    <w:p w:rsidR="0003346B" w:rsidRPr="00747CA3" w:rsidRDefault="0003346B" w:rsidP="0003346B">
      <w:pPr>
        <w:spacing w:after="0"/>
        <w:rPr>
          <w:noProof/>
        </w:rPr>
      </w:pPr>
      <w:r w:rsidRPr="00747CA3">
        <w:rPr>
          <w:noProof/>
        </w:rPr>
        <w:t>Peso : 11 kg.</w:t>
      </w:r>
    </w:p>
    <w:p w:rsidR="0003346B" w:rsidRPr="00E76653" w:rsidRDefault="0003346B" w:rsidP="0003346B">
      <w:pPr>
        <w:spacing w:after="0"/>
        <w:sectPr w:rsidR="0003346B" w:rsidRPr="00E76653" w:rsidSect="0003346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7CA3">
        <w:rPr>
          <w:noProof/>
        </w:rPr>
        <w:t xml:space="preserve"> </w:t>
      </w:r>
    </w:p>
    <w:p w:rsidR="00EC095B" w:rsidRDefault="00EC095B"/>
    <w:sectPr w:rsidR="00EC095B" w:rsidSect="0003346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03346B">
    <w:pPr>
      <w:pStyle w:val="Cabealho"/>
    </w:pPr>
  </w:p>
  <w:p w:rsidR="004802ED" w:rsidRDefault="000334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B"/>
    <w:rsid w:val="0000585D"/>
    <w:rsid w:val="0003346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A4D1-2FD9-43A5-97E4-9755EF3E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34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3346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