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6C" w:rsidRPr="00AC2FA8" w:rsidRDefault="0057406C" w:rsidP="0057406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ACDEE0" wp14:editId="6DEF1C4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0" name="Imagem 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110300</w:t>
      </w:r>
    </w:p>
    <w:p w:rsidR="0057406C" w:rsidRPr="00AC2FA8" w:rsidRDefault="0057406C" w:rsidP="0057406C">
      <w:pPr>
        <w:spacing w:after="0"/>
        <w:rPr>
          <w:b/>
        </w:rPr>
      </w:pPr>
      <w:r w:rsidRPr="00F36E2A">
        <w:rPr>
          <w:b/>
          <w:noProof/>
        </w:rPr>
        <w:t>Sanita ao pavimento S21 P</w:t>
      </w:r>
    </w:p>
    <w:p w:rsidR="0057406C" w:rsidRPr="00AC2FA8" w:rsidRDefault="0057406C" w:rsidP="0057406C">
      <w:pPr>
        <w:spacing w:after="0"/>
      </w:pPr>
    </w:p>
    <w:p w:rsidR="0057406C" w:rsidRPr="00AC2FA8" w:rsidRDefault="0057406C" w:rsidP="0057406C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110300</w:t>
      </w:r>
      <w:r w:rsidRPr="00AC2FA8">
        <w:t xml:space="preserve"> </w:t>
      </w:r>
    </w:p>
    <w:p w:rsidR="0057406C" w:rsidRPr="00AC2FA8" w:rsidRDefault="0057406C" w:rsidP="0057406C">
      <w:pPr>
        <w:spacing w:after="0"/>
      </w:pPr>
    </w:p>
    <w:p w:rsidR="0057406C" w:rsidRPr="00300715" w:rsidRDefault="0057406C" w:rsidP="0057406C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Sanita ao pavimento, 360 x 400 x 580 mm.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Design simples e elegante.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Aço inoxidável 304 bacteriostático.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Acabamento polido satinado.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Espessura do aço inoxidável : 1,5 mm.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Sanita estampada, sem soldaduras, de fácil manutenção e melhor higiene.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Interior da sanita polido com bordos redondos para uma fácil limpeza.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Lavagem perimetral.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Entrada de água horizontal Ø 55 mm.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Descarga horizontal ou vertical Ø 100 mm. Fornecido com curva de esgoto em PVC.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Economia de água : funciona com 4 L de água e mais.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Furação para fixação do assento. Fornecido com espelho embelezador em aço inoxidável para uso sem assento.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Instalação rápida e fácil : 2 janelas de acesso com parafusos antirroubo TORX.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>Marcação CE. Em conformidade com a norma EN 997 para descarga de 4 L.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>Peso : 14 kg.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Garantia 10 anos. </w:t>
      </w:r>
    </w:p>
    <w:p w:rsidR="0057406C" w:rsidRPr="00F36E2A" w:rsidRDefault="0057406C" w:rsidP="0057406C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57406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57406C">
    <w:pPr>
      <w:pStyle w:val="Cabealho"/>
    </w:pPr>
  </w:p>
  <w:p w:rsidR="0057082C" w:rsidRDefault="005740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6C"/>
    <w:rsid w:val="0000585D"/>
    <w:rsid w:val="0057406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A01C8-2FDB-4855-A5D5-B5F160F9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40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7406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